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9E7" w:rsidRPr="005B595F" w:rsidRDefault="004F79E7" w:rsidP="005B595F">
      <w:pPr>
        <w:jc w:val="both"/>
        <w:rPr>
          <w:rFonts w:asciiTheme="majorHAnsi" w:hAnsiTheme="majorHAnsi" w:cs="Times New Roman"/>
          <w:sz w:val="24"/>
          <w:szCs w:val="28"/>
        </w:rPr>
      </w:pPr>
    </w:p>
    <w:p w:rsidR="00D32B18" w:rsidRPr="005B595F" w:rsidRDefault="00154527" w:rsidP="005B595F">
      <w:pPr>
        <w:ind w:firstLine="0"/>
        <w:jc w:val="both"/>
        <w:rPr>
          <w:rFonts w:asciiTheme="majorHAnsi" w:hAnsiTheme="majorHAnsi" w:cs="Times New Roman"/>
          <w:b/>
          <w:sz w:val="24"/>
          <w:szCs w:val="28"/>
        </w:rPr>
      </w:pPr>
      <w:r w:rsidRPr="005B595F">
        <w:rPr>
          <w:rFonts w:asciiTheme="majorHAnsi" w:hAnsiTheme="majorHAnsi" w:cs="Times New Roman"/>
          <w:b/>
          <w:sz w:val="24"/>
          <w:szCs w:val="28"/>
        </w:rPr>
        <w:t>Stimați reprezentanți ai cluburilor participante la</w:t>
      </w:r>
      <w:r w:rsidR="007C506E" w:rsidRPr="005B595F">
        <w:rPr>
          <w:rFonts w:asciiTheme="majorHAnsi" w:hAnsiTheme="majorHAnsi" w:cs="Times New Roman"/>
          <w:b/>
          <w:sz w:val="24"/>
          <w:szCs w:val="28"/>
        </w:rPr>
        <w:t xml:space="preserve"> CAMPIONATUL NAȚIONAL DE </w:t>
      </w:r>
      <w:r w:rsidR="005B595F" w:rsidRPr="005B595F">
        <w:rPr>
          <w:rFonts w:asciiTheme="majorHAnsi" w:hAnsiTheme="majorHAnsi" w:cs="Times New Roman"/>
          <w:b/>
          <w:sz w:val="24"/>
          <w:szCs w:val="28"/>
        </w:rPr>
        <w:t xml:space="preserve">WUSHU: SANDA ȘI </w:t>
      </w:r>
      <w:r w:rsidR="007C506E" w:rsidRPr="005B595F">
        <w:rPr>
          <w:rFonts w:asciiTheme="majorHAnsi" w:hAnsiTheme="majorHAnsi" w:cs="Times New Roman"/>
          <w:b/>
          <w:sz w:val="24"/>
          <w:szCs w:val="28"/>
        </w:rPr>
        <w:t>TAOLU MODERN</w:t>
      </w:r>
      <w:r w:rsidRPr="005B595F">
        <w:rPr>
          <w:rFonts w:asciiTheme="majorHAnsi" w:hAnsiTheme="majorHAnsi" w:cs="Times New Roman"/>
          <w:b/>
          <w:sz w:val="24"/>
          <w:szCs w:val="28"/>
        </w:rPr>
        <w:t xml:space="preserve"> – București, </w:t>
      </w:r>
      <w:r w:rsidR="007C506E" w:rsidRPr="005B595F">
        <w:rPr>
          <w:rFonts w:asciiTheme="majorHAnsi" w:hAnsiTheme="majorHAnsi" w:cs="Times New Roman"/>
          <w:b/>
          <w:sz w:val="24"/>
          <w:szCs w:val="28"/>
        </w:rPr>
        <w:t>1</w:t>
      </w:r>
      <w:r w:rsidR="005B595F" w:rsidRPr="005B595F">
        <w:rPr>
          <w:rFonts w:asciiTheme="majorHAnsi" w:hAnsiTheme="majorHAnsi" w:cs="Times New Roman"/>
          <w:b/>
          <w:sz w:val="24"/>
          <w:szCs w:val="28"/>
        </w:rPr>
        <w:t>2 martie 2016</w:t>
      </w:r>
      <w:r w:rsidR="007C506E" w:rsidRPr="005B595F">
        <w:rPr>
          <w:rFonts w:asciiTheme="majorHAnsi" w:hAnsiTheme="majorHAnsi" w:cs="Times New Roman"/>
          <w:b/>
          <w:sz w:val="24"/>
          <w:szCs w:val="28"/>
        </w:rPr>
        <w:t xml:space="preserve"> </w:t>
      </w:r>
    </w:p>
    <w:p w:rsidR="002C5591" w:rsidRPr="005B595F" w:rsidRDefault="002C5591" w:rsidP="005B595F">
      <w:pPr>
        <w:ind w:firstLine="0"/>
        <w:jc w:val="both"/>
        <w:rPr>
          <w:rFonts w:asciiTheme="majorHAnsi" w:hAnsiTheme="majorHAnsi" w:cs="Times New Roman"/>
          <w:b/>
          <w:sz w:val="24"/>
          <w:szCs w:val="28"/>
        </w:rPr>
      </w:pPr>
    </w:p>
    <w:p w:rsidR="00D32B18" w:rsidRPr="005B595F" w:rsidRDefault="00D32B18" w:rsidP="005B595F">
      <w:pPr>
        <w:ind w:firstLine="0"/>
        <w:jc w:val="both"/>
        <w:rPr>
          <w:rFonts w:asciiTheme="majorHAnsi" w:hAnsiTheme="majorHAnsi"/>
          <w:color w:val="990000"/>
          <w:sz w:val="20"/>
        </w:rPr>
      </w:pPr>
      <w:r w:rsidRPr="005B595F">
        <w:rPr>
          <w:rFonts w:asciiTheme="majorHAnsi" w:hAnsiTheme="majorHAnsi"/>
          <w:b/>
          <w:sz w:val="24"/>
          <w:szCs w:val="28"/>
        </w:rPr>
        <w:tab/>
      </w:r>
      <w:r w:rsidR="00B37523" w:rsidRPr="005B595F">
        <w:rPr>
          <w:rFonts w:asciiTheme="majorHAnsi" w:hAnsiTheme="majorHAnsi" w:cs="Times New Roman"/>
          <w:sz w:val="24"/>
          <w:szCs w:val="28"/>
        </w:rPr>
        <w:t xml:space="preserve">Vă </w:t>
      </w:r>
      <w:r w:rsidR="00DE795D" w:rsidRPr="005B595F">
        <w:rPr>
          <w:rFonts w:asciiTheme="majorHAnsi" w:hAnsiTheme="majorHAnsi" w:cs="Times New Roman"/>
          <w:sz w:val="24"/>
          <w:szCs w:val="28"/>
        </w:rPr>
        <w:t>informăm</w:t>
      </w:r>
      <w:r w:rsidR="00B37523" w:rsidRPr="005B595F">
        <w:rPr>
          <w:rFonts w:asciiTheme="majorHAnsi" w:hAnsiTheme="majorHAnsi" w:cs="Times New Roman"/>
          <w:sz w:val="24"/>
          <w:szCs w:val="28"/>
        </w:rPr>
        <w:t xml:space="preserve"> că aveți obligația de a face o declarație pe proprie răspundere, prin care să menționați faptul că sportivii </w:t>
      </w:r>
      <w:r w:rsidR="00DE795D" w:rsidRPr="005B595F">
        <w:rPr>
          <w:rFonts w:asciiTheme="majorHAnsi" w:hAnsiTheme="majorHAnsi" w:cs="Times New Roman"/>
          <w:sz w:val="24"/>
          <w:szCs w:val="28"/>
        </w:rPr>
        <w:t>clubului dumneavoastră au asigurare medicală valabilă pe pe</w:t>
      </w:r>
      <w:r w:rsidRPr="005B595F">
        <w:rPr>
          <w:rFonts w:asciiTheme="majorHAnsi" w:hAnsiTheme="majorHAnsi" w:cs="Times New Roman"/>
          <w:sz w:val="24"/>
          <w:szCs w:val="28"/>
        </w:rPr>
        <w:t>rioada desfășurării competiției, conform Legii nr. 69/2000, legea educatiei fizice si sportului, consolidata 2009</w:t>
      </w:r>
      <w:r w:rsidR="002C5591" w:rsidRPr="005B595F">
        <w:rPr>
          <w:rFonts w:asciiTheme="majorHAnsi" w:hAnsiTheme="majorHAnsi" w:cs="Times New Roman"/>
          <w:sz w:val="24"/>
          <w:szCs w:val="28"/>
        </w:rPr>
        <w:t>.</w:t>
      </w:r>
    </w:p>
    <w:p w:rsidR="00154527" w:rsidRPr="005B595F" w:rsidRDefault="00154527" w:rsidP="005B595F">
      <w:pPr>
        <w:jc w:val="both"/>
        <w:rPr>
          <w:rFonts w:asciiTheme="majorHAnsi" w:hAnsiTheme="majorHAnsi" w:cs="Times New Roman"/>
          <w:sz w:val="24"/>
          <w:szCs w:val="28"/>
        </w:rPr>
      </w:pPr>
      <w:bookmarkStart w:id="0" w:name="_GoBack"/>
      <w:bookmarkEnd w:id="0"/>
    </w:p>
    <w:p w:rsidR="002C5591" w:rsidRPr="005B595F" w:rsidRDefault="00154527" w:rsidP="005B595F">
      <w:pPr>
        <w:ind w:firstLine="0"/>
        <w:rPr>
          <w:rStyle w:val="apple-converted-space"/>
          <w:rFonts w:asciiTheme="majorHAnsi" w:hAnsiTheme="majorHAnsi" w:cs="Times New Roman"/>
          <w:b/>
          <w:bCs/>
          <w:color w:val="000000"/>
          <w:sz w:val="24"/>
          <w:szCs w:val="28"/>
          <w:shd w:val="clear" w:color="auto" w:fill="FFFFFF"/>
        </w:rPr>
      </w:pPr>
      <w:r w:rsidRPr="005B595F">
        <w:rPr>
          <w:rFonts w:asciiTheme="majorHAnsi" w:hAnsiTheme="majorHAnsi" w:cs="Times New Roman"/>
          <w:b/>
          <w:bCs/>
          <w:color w:val="000000"/>
          <w:sz w:val="24"/>
          <w:szCs w:val="28"/>
          <w:shd w:val="clear" w:color="auto" w:fill="FFFFFF"/>
        </w:rPr>
        <w:t>Art.</w:t>
      </w:r>
      <w:r w:rsidR="005B595F">
        <w:rPr>
          <w:rFonts w:asciiTheme="majorHAnsi" w:hAnsiTheme="majorHAnsi" w:cs="Times New Roman"/>
          <w:b/>
          <w:bCs/>
          <w:color w:val="000000"/>
          <w:sz w:val="24"/>
          <w:szCs w:val="28"/>
          <w:shd w:val="clear" w:color="auto" w:fill="FFFFFF"/>
        </w:rPr>
        <w:t xml:space="preserve"> </w:t>
      </w:r>
      <w:r w:rsidRPr="005B595F">
        <w:rPr>
          <w:rFonts w:asciiTheme="majorHAnsi" w:hAnsiTheme="majorHAnsi" w:cs="Times New Roman"/>
          <w:b/>
          <w:bCs/>
          <w:color w:val="000000"/>
          <w:sz w:val="24"/>
          <w:szCs w:val="28"/>
          <w:shd w:val="clear" w:color="auto" w:fill="FFFFFF"/>
        </w:rPr>
        <w:t>54</w:t>
      </w:r>
      <w:r w:rsidRPr="005B595F">
        <w:rPr>
          <w:rStyle w:val="apple-converted-space"/>
          <w:rFonts w:asciiTheme="majorHAnsi" w:hAnsiTheme="majorHAnsi" w:cs="Times New Roman"/>
          <w:b/>
          <w:bCs/>
          <w:color w:val="000000"/>
          <w:sz w:val="24"/>
          <w:szCs w:val="28"/>
          <w:shd w:val="clear" w:color="auto" w:fill="FFFFFF"/>
        </w:rPr>
        <w:t> </w:t>
      </w:r>
      <w:r w:rsidRPr="005B595F">
        <w:rPr>
          <w:rFonts w:asciiTheme="majorHAnsi" w:hAnsiTheme="majorHAnsi" w:cs="Times New Roman"/>
          <w:color w:val="000000"/>
          <w:sz w:val="24"/>
          <w:szCs w:val="28"/>
        </w:rPr>
        <w:br/>
      </w:r>
      <w:r w:rsidRPr="005B595F">
        <w:rPr>
          <w:rFonts w:asciiTheme="majorHAnsi" w:hAnsiTheme="majorHAnsi" w:cs="Times New Roman"/>
          <w:color w:val="000000"/>
          <w:sz w:val="24"/>
          <w:szCs w:val="28"/>
          <w:shd w:val="clear" w:color="auto" w:fill="FFFFFF"/>
        </w:rPr>
        <w:t>Controlul si asistenta medicala in activitati de educatie fizica si sport sunt obligatorii.</w:t>
      </w:r>
      <w:r w:rsidRPr="005B595F">
        <w:rPr>
          <w:rStyle w:val="apple-converted-space"/>
          <w:rFonts w:asciiTheme="majorHAnsi" w:hAnsiTheme="majorHAnsi" w:cs="Times New Roman"/>
          <w:color w:val="000000"/>
          <w:sz w:val="24"/>
          <w:szCs w:val="28"/>
          <w:shd w:val="clear" w:color="auto" w:fill="FFFFFF"/>
        </w:rPr>
        <w:t> </w:t>
      </w:r>
      <w:r w:rsidRPr="005B595F">
        <w:rPr>
          <w:rFonts w:asciiTheme="majorHAnsi" w:hAnsiTheme="majorHAnsi" w:cs="Times New Roman"/>
          <w:color w:val="000000"/>
          <w:sz w:val="24"/>
          <w:szCs w:val="28"/>
        </w:rPr>
        <w:br/>
      </w:r>
      <w:r w:rsidRPr="005B595F">
        <w:rPr>
          <w:rFonts w:asciiTheme="majorHAnsi" w:hAnsiTheme="majorHAnsi" w:cs="Times New Roman"/>
          <w:color w:val="000000"/>
          <w:sz w:val="24"/>
          <w:szCs w:val="28"/>
        </w:rPr>
        <w:br/>
      </w:r>
      <w:r w:rsidRPr="005B595F">
        <w:rPr>
          <w:rFonts w:asciiTheme="majorHAnsi" w:hAnsiTheme="majorHAnsi" w:cs="Times New Roman"/>
          <w:b/>
          <w:bCs/>
          <w:color w:val="000000"/>
          <w:sz w:val="24"/>
          <w:szCs w:val="28"/>
          <w:shd w:val="clear" w:color="auto" w:fill="FFFFFF"/>
        </w:rPr>
        <w:t>Art. 55</w:t>
      </w:r>
      <w:r w:rsidRPr="005B595F">
        <w:rPr>
          <w:rStyle w:val="apple-converted-space"/>
          <w:rFonts w:asciiTheme="majorHAnsi" w:hAnsiTheme="majorHAnsi" w:cs="Times New Roman"/>
          <w:b/>
          <w:bCs/>
          <w:color w:val="000000"/>
          <w:sz w:val="24"/>
          <w:szCs w:val="28"/>
          <w:shd w:val="clear" w:color="auto" w:fill="FFFFFF"/>
        </w:rPr>
        <w:t> </w:t>
      </w:r>
    </w:p>
    <w:p w:rsidR="00154527" w:rsidRPr="005B595F" w:rsidRDefault="00154527" w:rsidP="005B595F">
      <w:pPr>
        <w:ind w:firstLine="0"/>
        <w:rPr>
          <w:rStyle w:val="apple-converted-space"/>
          <w:rFonts w:asciiTheme="majorHAnsi" w:hAnsiTheme="majorHAnsi" w:cs="Times New Roman"/>
          <w:color w:val="000000"/>
          <w:sz w:val="24"/>
          <w:szCs w:val="28"/>
          <w:shd w:val="clear" w:color="auto" w:fill="FFFFFF"/>
        </w:rPr>
      </w:pPr>
      <w:r w:rsidRPr="005B595F">
        <w:rPr>
          <w:rFonts w:asciiTheme="majorHAnsi" w:hAnsiTheme="majorHAnsi" w:cs="Times New Roman"/>
          <w:color w:val="000000"/>
          <w:sz w:val="24"/>
          <w:szCs w:val="28"/>
          <w:shd w:val="clear" w:color="auto" w:fill="FFFFFF"/>
        </w:rPr>
        <w:t>(1) Practicarea exercitiilor fizice in forme organizate se realizeaza numai cu aviz medical.</w:t>
      </w:r>
      <w:r w:rsidRPr="005B595F">
        <w:rPr>
          <w:rStyle w:val="apple-converted-space"/>
          <w:rFonts w:asciiTheme="majorHAnsi" w:hAnsiTheme="majorHAnsi" w:cs="Times New Roman"/>
          <w:color w:val="000000"/>
          <w:sz w:val="24"/>
          <w:szCs w:val="28"/>
          <w:shd w:val="clear" w:color="auto" w:fill="FFFFFF"/>
        </w:rPr>
        <w:t> </w:t>
      </w:r>
      <w:r w:rsidRPr="005B595F">
        <w:rPr>
          <w:rFonts w:asciiTheme="majorHAnsi" w:hAnsiTheme="majorHAnsi" w:cs="Times New Roman"/>
          <w:color w:val="000000"/>
          <w:sz w:val="24"/>
          <w:szCs w:val="28"/>
        </w:rPr>
        <w:br/>
      </w:r>
      <w:r w:rsidRPr="005B595F">
        <w:rPr>
          <w:rFonts w:asciiTheme="majorHAnsi" w:hAnsiTheme="majorHAnsi" w:cs="Times New Roman"/>
          <w:color w:val="000000"/>
          <w:sz w:val="24"/>
          <w:szCs w:val="28"/>
          <w:shd w:val="clear" w:color="auto" w:fill="FFFFFF"/>
        </w:rPr>
        <w:t>(2) Pentru a participa la antrenamente si competitii sportivii legitimati trebuie sa efectueze controlul medical periodic si ori de cate ori este nevoie la unitatile de medicina sportiva.</w:t>
      </w:r>
      <w:r w:rsidRPr="005B595F">
        <w:rPr>
          <w:rStyle w:val="apple-converted-space"/>
          <w:rFonts w:asciiTheme="majorHAnsi" w:hAnsiTheme="majorHAnsi" w:cs="Times New Roman"/>
          <w:color w:val="000000"/>
          <w:sz w:val="24"/>
          <w:szCs w:val="28"/>
          <w:shd w:val="clear" w:color="auto" w:fill="FFFFFF"/>
        </w:rPr>
        <w:t> </w:t>
      </w:r>
      <w:r w:rsidRPr="005B595F">
        <w:rPr>
          <w:rFonts w:asciiTheme="majorHAnsi" w:hAnsiTheme="majorHAnsi" w:cs="Times New Roman"/>
          <w:color w:val="000000"/>
          <w:sz w:val="24"/>
          <w:szCs w:val="28"/>
        </w:rPr>
        <w:br/>
      </w:r>
      <w:r w:rsidRPr="005B595F">
        <w:rPr>
          <w:rFonts w:asciiTheme="majorHAnsi" w:hAnsiTheme="majorHAnsi" w:cs="Times New Roman"/>
          <w:color w:val="000000"/>
          <w:sz w:val="24"/>
          <w:szCs w:val="28"/>
          <w:shd w:val="clear" w:color="auto" w:fill="FFFFFF"/>
        </w:rPr>
        <w:t>(3) Participarea sportivilor legitimati la antrenamente si/sau inscrierea lor la competitiile sportive sunt conditionate de existenta avizului medical favorabil, eliberat numai de unitatile de medicina sportiva.</w:t>
      </w:r>
      <w:r w:rsidRPr="005B595F">
        <w:rPr>
          <w:rStyle w:val="apple-converted-space"/>
          <w:rFonts w:asciiTheme="majorHAnsi" w:hAnsiTheme="majorHAnsi" w:cs="Times New Roman"/>
          <w:color w:val="000000"/>
          <w:sz w:val="24"/>
          <w:szCs w:val="28"/>
          <w:shd w:val="clear" w:color="auto" w:fill="FFFFFF"/>
        </w:rPr>
        <w:t> </w:t>
      </w:r>
      <w:r w:rsidRPr="005B595F">
        <w:rPr>
          <w:rFonts w:asciiTheme="majorHAnsi" w:hAnsiTheme="majorHAnsi" w:cs="Times New Roman"/>
          <w:color w:val="000000"/>
          <w:sz w:val="24"/>
          <w:szCs w:val="28"/>
        </w:rPr>
        <w:br/>
      </w:r>
      <w:r w:rsidRPr="005B595F">
        <w:rPr>
          <w:rFonts w:asciiTheme="majorHAnsi" w:hAnsiTheme="majorHAnsi" w:cs="Times New Roman"/>
          <w:color w:val="000000"/>
          <w:sz w:val="24"/>
          <w:szCs w:val="28"/>
          <w:shd w:val="clear" w:color="auto" w:fill="FFFFFF"/>
        </w:rPr>
        <w:t>(4) Organizatorul competitiilor sportive oficiale pe ramuri de sport are obligatia sa asigure, in timpul competitiei, cel putin o echipa de prim ajutor calificat, care utilizeaza ambulante tip B, conform standardelor si normelor nationale si europene in vigoare. Cheltuielile prezentei echipei de prim ajutor calificat vor fi suportate de catre organizatori.</w:t>
      </w:r>
      <w:r w:rsidRPr="005B595F">
        <w:rPr>
          <w:rStyle w:val="apple-converted-space"/>
          <w:rFonts w:asciiTheme="majorHAnsi" w:hAnsiTheme="majorHAnsi" w:cs="Times New Roman"/>
          <w:color w:val="000000"/>
          <w:sz w:val="24"/>
          <w:szCs w:val="28"/>
          <w:shd w:val="clear" w:color="auto" w:fill="FFFFFF"/>
        </w:rPr>
        <w:t> </w:t>
      </w:r>
    </w:p>
    <w:p w:rsidR="00154527" w:rsidRPr="005B595F" w:rsidRDefault="00154527" w:rsidP="005B595F">
      <w:pPr>
        <w:rPr>
          <w:rStyle w:val="apple-converted-space"/>
          <w:rFonts w:asciiTheme="majorHAnsi" w:hAnsiTheme="majorHAnsi" w:cs="Times New Roman"/>
          <w:color w:val="000000"/>
          <w:sz w:val="24"/>
          <w:szCs w:val="28"/>
          <w:shd w:val="clear" w:color="auto" w:fill="FFFFFF"/>
        </w:rPr>
      </w:pPr>
    </w:p>
    <w:p w:rsidR="00154527" w:rsidRPr="005B595F" w:rsidRDefault="00154527" w:rsidP="005B595F">
      <w:pPr>
        <w:rPr>
          <w:rStyle w:val="apple-converted-space"/>
          <w:rFonts w:asciiTheme="majorHAnsi" w:hAnsiTheme="majorHAnsi" w:cs="Times New Roman"/>
          <w:color w:val="000000"/>
          <w:sz w:val="24"/>
          <w:szCs w:val="28"/>
          <w:shd w:val="clear" w:color="auto" w:fill="FFFFFF"/>
        </w:rPr>
      </w:pPr>
      <w:r w:rsidRPr="005B595F">
        <w:rPr>
          <w:rFonts w:asciiTheme="majorHAnsi" w:hAnsiTheme="majorHAnsi" w:cs="Times New Roman"/>
          <w:b/>
          <w:bCs/>
          <w:color w:val="000000"/>
          <w:sz w:val="24"/>
          <w:szCs w:val="28"/>
          <w:shd w:val="clear" w:color="auto" w:fill="FFFFFF"/>
        </w:rPr>
        <w:t>Art. 65</w:t>
      </w:r>
      <w:r w:rsidRPr="005B595F">
        <w:rPr>
          <w:rStyle w:val="apple-converted-space"/>
          <w:rFonts w:asciiTheme="majorHAnsi" w:hAnsiTheme="majorHAnsi" w:cs="Times New Roman"/>
          <w:b/>
          <w:bCs/>
          <w:color w:val="000000"/>
          <w:sz w:val="24"/>
          <w:szCs w:val="28"/>
          <w:shd w:val="clear" w:color="auto" w:fill="FFFFFF"/>
        </w:rPr>
        <w:t> </w:t>
      </w:r>
      <w:r w:rsidRPr="005B595F">
        <w:rPr>
          <w:rFonts w:asciiTheme="majorHAnsi" w:hAnsiTheme="majorHAnsi" w:cs="Times New Roman"/>
          <w:color w:val="000000"/>
          <w:sz w:val="24"/>
          <w:szCs w:val="28"/>
        </w:rPr>
        <w:br/>
      </w:r>
      <w:r w:rsidRPr="005B595F">
        <w:rPr>
          <w:rFonts w:asciiTheme="majorHAnsi" w:hAnsiTheme="majorHAnsi" w:cs="Times New Roman"/>
          <w:color w:val="000000"/>
          <w:sz w:val="24"/>
          <w:szCs w:val="28"/>
          <w:shd w:val="clear" w:color="auto" w:fill="FFFFFF"/>
        </w:rPr>
        <w:t>(1) Sportivii legitimati care participa in competitii incluse in calendarul intern sau international sportiv sunt obligati, dupa caz, sa posede asigurarea in caz de accidente, in ramura de sport in care sunt legitimati.</w:t>
      </w:r>
      <w:r w:rsidRPr="005B595F">
        <w:rPr>
          <w:rStyle w:val="apple-converted-space"/>
          <w:rFonts w:asciiTheme="majorHAnsi" w:hAnsiTheme="majorHAnsi" w:cs="Times New Roman"/>
          <w:color w:val="000000"/>
          <w:sz w:val="24"/>
          <w:szCs w:val="28"/>
          <w:shd w:val="clear" w:color="auto" w:fill="FFFFFF"/>
        </w:rPr>
        <w:t> </w:t>
      </w:r>
      <w:r w:rsidRPr="005B595F">
        <w:rPr>
          <w:rFonts w:asciiTheme="majorHAnsi" w:hAnsiTheme="majorHAnsi" w:cs="Times New Roman"/>
          <w:color w:val="000000"/>
          <w:sz w:val="24"/>
          <w:szCs w:val="28"/>
        </w:rPr>
        <w:br/>
      </w:r>
      <w:r w:rsidRPr="005B595F">
        <w:rPr>
          <w:rFonts w:asciiTheme="majorHAnsi" w:hAnsiTheme="majorHAnsi" w:cs="Times New Roman"/>
          <w:color w:val="000000"/>
          <w:sz w:val="24"/>
          <w:szCs w:val="28"/>
          <w:shd w:val="clear" w:color="auto" w:fill="FFFFFF"/>
        </w:rPr>
        <w:t>(2) Cluburile sportive pot incheia, pentru sportivii lor legitimati, contracte de asigurare pentru risc de accident sau de deces, intervenit in cadrul competitiilor sportive sau al pregatirii in vederea participarii la competitii.</w:t>
      </w:r>
      <w:r w:rsidRPr="005B595F">
        <w:rPr>
          <w:rStyle w:val="apple-converted-space"/>
          <w:rFonts w:asciiTheme="majorHAnsi" w:hAnsiTheme="majorHAnsi" w:cs="Times New Roman"/>
          <w:color w:val="000000"/>
          <w:sz w:val="24"/>
          <w:szCs w:val="28"/>
          <w:shd w:val="clear" w:color="auto" w:fill="FFFFFF"/>
        </w:rPr>
        <w:t> </w:t>
      </w:r>
      <w:r w:rsidRPr="005B595F">
        <w:rPr>
          <w:rFonts w:asciiTheme="majorHAnsi" w:hAnsiTheme="majorHAnsi" w:cs="Times New Roman"/>
          <w:color w:val="000000"/>
          <w:sz w:val="24"/>
          <w:szCs w:val="28"/>
        </w:rPr>
        <w:br/>
      </w:r>
    </w:p>
    <w:p w:rsidR="00154527" w:rsidRPr="005B595F" w:rsidRDefault="00154527" w:rsidP="005B595F">
      <w:pPr>
        <w:jc w:val="both"/>
        <w:rPr>
          <w:rFonts w:asciiTheme="majorHAnsi" w:hAnsiTheme="majorHAnsi" w:cs="Times New Roman"/>
          <w:b/>
          <w:sz w:val="24"/>
          <w:szCs w:val="28"/>
        </w:rPr>
      </w:pPr>
      <w:r w:rsidRPr="005B595F">
        <w:rPr>
          <w:rFonts w:asciiTheme="majorHAnsi" w:hAnsiTheme="majorHAnsi" w:cs="Times New Roman"/>
          <w:b/>
          <w:color w:val="000000"/>
          <w:sz w:val="24"/>
          <w:szCs w:val="28"/>
          <w:shd w:val="clear" w:color="auto" w:fill="FFFFFF"/>
        </w:rPr>
        <w:t>Incalcarea dispozitiilor prezentei legi atrage raspunderea disciplinara, materiala, civila, contraventionala sau penala, dupa caz.</w:t>
      </w:r>
    </w:p>
    <w:sectPr w:rsidR="00154527" w:rsidRPr="005B595F" w:rsidSect="0064344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27"/>
    <w:rsid w:val="00154527"/>
    <w:rsid w:val="002C5591"/>
    <w:rsid w:val="004F79E7"/>
    <w:rsid w:val="005B595F"/>
    <w:rsid w:val="00643445"/>
    <w:rsid w:val="007C506E"/>
    <w:rsid w:val="00B37523"/>
    <w:rsid w:val="00D32B18"/>
    <w:rsid w:val="00D75DD3"/>
    <w:rsid w:val="00DE79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2B18"/>
    <w:pPr>
      <w:spacing w:before="100" w:beforeAutospacing="1" w:after="100" w:afterAutospacing="1"/>
      <w:ind w:firstLine="0"/>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4527"/>
  </w:style>
  <w:style w:type="character" w:customStyle="1" w:styleId="Heading3Char">
    <w:name w:val="Heading 3 Char"/>
    <w:basedOn w:val="DefaultParagraphFont"/>
    <w:link w:val="Heading3"/>
    <w:uiPriority w:val="9"/>
    <w:rsid w:val="00D32B18"/>
    <w:rPr>
      <w:rFonts w:ascii="Times New Roman" w:eastAsia="Times New Roman" w:hAnsi="Times New Roman" w:cs="Times New Roman"/>
      <w:b/>
      <w:bCs/>
      <w:sz w:val="27"/>
      <w:szCs w:val="27"/>
      <w:lang w:eastAsia="ro-RO"/>
    </w:rPr>
  </w:style>
  <w:style w:type="paragraph" w:styleId="ListParagraph">
    <w:name w:val="List Paragraph"/>
    <w:basedOn w:val="Normal"/>
    <w:uiPriority w:val="34"/>
    <w:qFormat/>
    <w:rsid w:val="002C5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2B18"/>
    <w:pPr>
      <w:spacing w:before="100" w:beforeAutospacing="1" w:after="100" w:afterAutospacing="1"/>
      <w:ind w:firstLine="0"/>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4527"/>
  </w:style>
  <w:style w:type="character" w:customStyle="1" w:styleId="Heading3Char">
    <w:name w:val="Heading 3 Char"/>
    <w:basedOn w:val="DefaultParagraphFont"/>
    <w:link w:val="Heading3"/>
    <w:uiPriority w:val="9"/>
    <w:rsid w:val="00D32B18"/>
    <w:rPr>
      <w:rFonts w:ascii="Times New Roman" w:eastAsia="Times New Roman" w:hAnsi="Times New Roman" w:cs="Times New Roman"/>
      <w:b/>
      <w:bCs/>
      <w:sz w:val="27"/>
      <w:szCs w:val="27"/>
      <w:lang w:eastAsia="ro-RO"/>
    </w:rPr>
  </w:style>
  <w:style w:type="paragraph" w:styleId="ListParagraph">
    <w:name w:val="List Paragraph"/>
    <w:basedOn w:val="Normal"/>
    <w:uiPriority w:val="34"/>
    <w:qFormat/>
    <w:rsid w:val="002C5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95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Dddsasul</dc:creator>
  <cp:lastModifiedBy>Sonia</cp:lastModifiedBy>
  <cp:revision>3</cp:revision>
  <cp:lastPrinted>2015-02-25T14:51:00Z</cp:lastPrinted>
  <dcterms:created xsi:type="dcterms:W3CDTF">2015-08-29T16:27:00Z</dcterms:created>
  <dcterms:modified xsi:type="dcterms:W3CDTF">2016-02-03T10:10:00Z</dcterms:modified>
</cp:coreProperties>
</file>